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AB" w:rsidRPr="00853101" w:rsidRDefault="008A4BAB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r w:rsidRPr="00853101">
        <w:rPr>
          <w:rFonts w:ascii="Sylfaen" w:hAnsi="Sylfaen"/>
          <w:lang w:val="ka-GE"/>
        </w:rPr>
        <w:t>რეგისტრირეგული ბენეფიციარების რაოდენობა აღემატება</w:t>
      </w:r>
      <w:r w:rsidR="00721F1B" w:rsidRPr="00853101">
        <w:rPr>
          <w:rFonts w:ascii="Sylfaen" w:hAnsi="Sylfaen"/>
          <w:lang w:val="ka-GE"/>
        </w:rPr>
        <w:t xml:space="preserve"> 10</w:t>
      </w:r>
      <w:r w:rsidRPr="00853101">
        <w:rPr>
          <w:rFonts w:ascii="Sylfaen" w:hAnsi="Sylfaen"/>
          <w:lang w:val="ka-GE"/>
        </w:rPr>
        <w:t xml:space="preserve"> 000 (თბილისი, ქუთაისი, ბათუმი)*</w:t>
      </w:r>
    </w:p>
    <w:p w:rsidR="0091667E" w:rsidRPr="00853101" w:rsidRDefault="0091667E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r w:rsidRPr="00853101">
        <w:rPr>
          <w:rFonts w:ascii="Sylfaen" w:eastAsia="Times New Roman" w:hAnsi="Sylfaen" w:cs="Arial"/>
        </w:rPr>
        <w:t xml:space="preserve">320 </w:t>
      </w:r>
      <w:r w:rsidRPr="00853101">
        <w:rPr>
          <w:rFonts w:ascii="Sylfaen" w:eastAsia="Times New Roman" w:hAnsi="Sylfaen" w:cs="Arial"/>
          <w:lang w:val="ka-GE"/>
        </w:rPr>
        <w:t xml:space="preserve">კვ. მ. ფართობი </w:t>
      </w:r>
      <w:r w:rsidRPr="00853101">
        <w:rPr>
          <w:rFonts w:ascii="Sylfaen" w:eastAsia="Times New Roman" w:hAnsi="Sylfaen" w:cs="Arial"/>
        </w:rPr>
        <w:t>5-</w:t>
      </w:r>
      <w:r w:rsidRPr="00853101">
        <w:rPr>
          <w:rFonts w:ascii="Sylfaen" w:eastAsia="Times New Roman" w:hAnsi="Sylfaen" w:cs="Sylfaen"/>
        </w:rPr>
        <w:t>გუნდიანი</w:t>
      </w:r>
      <w:r w:rsidRPr="00853101">
        <w:rPr>
          <w:rFonts w:ascii="Sylfaen" w:eastAsia="Times New Roman" w:hAnsi="Sylfaen" w:cs="Sylfaen"/>
          <w:lang w:val="ka-GE"/>
        </w:rPr>
        <w:t xml:space="preserve"> (ექიმი და ექთანი) ბრიგადისთვის, ამასთან დამატებით 40 კვ. მ. </w:t>
      </w:r>
      <w:proofErr w:type="spellStart"/>
      <w:r w:rsidRPr="00853101">
        <w:rPr>
          <w:rFonts w:ascii="Sylfaen" w:eastAsia="Times New Roman" w:hAnsi="Sylfaen" w:cs="Sylfaen"/>
        </w:rPr>
        <w:t>თითოეულ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Sylfaen"/>
        </w:rPr>
        <w:t>დამატებით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Sylfaen"/>
        </w:rPr>
        <w:t>გუნდზე</w:t>
      </w:r>
      <w:proofErr w:type="spellEnd"/>
      <w:r w:rsidRPr="00853101">
        <w:rPr>
          <w:rFonts w:ascii="Sylfaen" w:eastAsia="Times New Roman" w:hAnsi="Sylfaen" w:cs="Sylfaen"/>
          <w:lang w:val="ka-GE"/>
        </w:rPr>
        <w:t>;</w:t>
      </w:r>
    </w:p>
    <w:p w:rsidR="0091667E" w:rsidRPr="00853101" w:rsidRDefault="0091667E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Sylfaen"/>
        </w:rPr>
        <w:t>ადაპტირებული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Sylfaen"/>
        </w:rPr>
        <w:t>გარემო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Sylfaen"/>
        </w:rPr>
        <w:t>შშმპ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Sylfaen"/>
        </w:rPr>
        <w:t>პირებისთვის</w:t>
      </w:r>
      <w:proofErr w:type="spellEnd"/>
      <w:r w:rsidRPr="00853101">
        <w:rPr>
          <w:rFonts w:ascii="Sylfaen" w:eastAsia="Times New Roman" w:hAnsi="Sylfaen" w:cs="Sylfaen"/>
          <w:lang w:val="ka-GE"/>
        </w:rPr>
        <w:t>;</w:t>
      </w:r>
    </w:p>
    <w:p w:rsidR="00D96964" w:rsidRPr="00853101" w:rsidRDefault="0091667E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proofErr w:type="gramStart"/>
      <w:r w:rsidRPr="00853101">
        <w:rPr>
          <w:rFonts w:ascii="Sylfaen" w:eastAsia="Times New Roman" w:hAnsi="Sylfaen" w:cs="Arial"/>
        </w:rPr>
        <w:t>საკონსულტაციო</w:t>
      </w:r>
      <w:proofErr w:type="spellEnd"/>
      <w:proofErr w:type="gram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ოთახი</w:t>
      </w:r>
      <w:proofErr w:type="spellEnd"/>
      <w:r w:rsidRPr="00853101">
        <w:rPr>
          <w:rFonts w:ascii="Sylfaen" w:eastAsia="Times New Roman" w:hAnsi="Sylfaen" w:cs="Arial"/>
          <w:lang w:val="ka-GE"/>
        </w:rPr>
        <w:t>ს ფართობი</w:t>
      </w:r>
      <w:r w:rsidR="00D96964" w:rsidRPr="00853101">
        <w:rPr>
          <w:rFonts w:ascii="Sylfaen" w:eastAsia="Times New Roman" w:hAnsi="Sylfaen" w:cs="Arial"/>
          <w:lang w:val="ka-GE"/>
        </w:rPr>
        <w:t>, სადაც</w:t>
      </w:r>
      <w:r w:rsidR="00D96964" w:rsidRPr="00853101">
        <w:rPr>
          <w:rFonts w:ascii="Sylfaen" w:eastAsia="Times New Roman" w:hAnsi="Sylfaen" w:cs="Arial"/>
        </w:rPr>
        <w:t xml:space="preserve"> </w:t>
      </w:r>
      <w:r w:rsidR="00D96964" w:rsidRPr="00853101">
        <w:rPr>
          <w:rFonts w:ascii="Sylfaen" w:eastAsia="Times New Roman" w:hAnsi="Sylfaen" w:cs="Arial"/>
          <w:lang w:val="ka-GE"/>
        </w:rPr>
        <w:t>განთავსებულია გასასინჯი ტახტი,</w:t>
      </w:r>
      <w:r w:rsidRPr="00853101">
        <w:rPr>
          <w:rFonts w:ascii="Sylfaen" w:eastAsia="Times New Roman" w:hAnsi="Sylfaen" w:cs="Arial"/>
          <w:lang w:val="ka-GE"/>
        </w:rPr>
        <w:t xml:space="preserve"> </w:t>
      </w:r>
      <w:r w:rsidR="00D96964" w:rsidRPr="00853101">
        <w:rPr>
          <w:rFonts w:ascii="Sylfaen" w:eastAsia="Times New Roman" w:hAnsi="Sylfaen" w:cs="Arial"/>
          <w:lang w:val="ka-GE"/>
        </w:rPr>
        <w:t xml:space="preserve">უნდა იყოს </w:t>
      </w:r>
      <w:r w:rsidRPr="00853101">
        <w:rPr>
          <w:rFonts w:ascii="Sylfaen" w:eastAsia="Times New Roman" w:hAnsi="Sylfaen" w:cs="Arial"/>
          <w:lang w:val="ka-GE"/>
        </w:rPr>
        <w:t>არანაკლებ 12 კვ. მ</w:t>
      </w:r>
      <w:r w:rsidR="00D96964" w:rsidRPr="00853101">
        <w:rPr>
          <w:rFonts w:ascii="Sylfaen" w:eastAsia="Times New Roman" w:hAnsi="Sylfaen" w:cs="Arial"/>
          <w:lang w:val="ka-GE"/>
        </w:rPr>
        <w:t>;</w:t>
      </w:r>
    </w:p>
    <w:p w:rsidR="0091667E" w:rsidRPr="00853101" w:rsidRDefault="00D96964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r w:rsidRPr="00853101">
        <w:rPr>
          <w:rFonts w:ascii="Sylfaen" w:eastAsia="Times New Roman" w:hAnsi="Sylfaen" w:cs="Arial"/>
          <w:lang w:val="ka-GE"/>
        </w:rPr>
        <w:t xml:space="preserve">საკონსულტაციო ოთახის ფართობი, სადაც არ არის გასასინჯი ტახტი, უნდა იყოს არანაკლებ 9 კვ.მ. </w:t>
      </w:r>
    </w:p>
    <w:p w:rsidR="00D96964" w:rsidRPr="00853101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r w:rsidRPr="00853101">
        <w:rPr>
          <w:rFonts w:ascii="Sylfaen" w:hAnsi="Sylfaen"/>
          <w:lang w:val="ka-GE"/>
        </w:rPr>
        <w:t xml:space="preserve">მხოლოდ გასასინჯი </w:t>
      </w:r>
      <w:r w:rsidR="00853101" w:rsidRPr="00853101">
        <w:rPr>
          <w:rFonts w:ascii="Sylfaen" w:hAnsi="Sylfaen"/>
          <w:lang w:val="ka-GE"/>
        </w:rPr>
        <w:t>ოთახ</w:t>
      </w:r>
      <w:r w:rsidRPr="00853101">
        <w:rPr>
          <w:rFonts w:ascii="Sylfaen" w:hAnsi="Sylfaen"/>
          <w:lang w:val="ka-GE"/>
        </w:rPr>
        <w:t>ის ფართობი არ უნდა იყოს 4,5 (შესაძლოა 6,7) კვ.მ-ზე ნაკლები (1,86 გასასინჯი ტახტის სიგრძეა;</w:t>
      </w:r>
    </w:p>
    <w:p w:rsidR="00767481" w:rsidRPr="00853101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</w:rPr>
        <w:t>საპროცედურო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r w:rsidRPr="00853101">
        <w:rPr>
          <w:rFonts w:ascii="Sylfaen" w:eastAsia="Times New Roman" w:hAnsi="Sylfaen" w:cs="Arial"/>
        </w:rPr>
        <w:t xml:space="preserve"> </w:t>
      </w:r>
      <w:r w:rsidRPr="00853101">
        <w:rPr>
          <w:rFonts w:ascii="Sylfaen" w:eastAsia="Times New Roman" w:hAnsi="Sylfaen" w:cs="Calibri"/>
        </w:rPr>
        <w:t xml:space="preserve"> ≈17,50m</w:t>
      </w:r>
      <w:r w:rsidRPr="00853101">
        <w:rPr>
          <w:rFonts w:ascii="Sylfaen" w:eastAsia="Times New Roman" w:hAnsi="Sylfaen" w:cs="Calibri"/>
          <w:vertAlign w:val="superscript"/>
        </w:rPr>
        <w:t>2</w:t>
      </w:r>
    </w:p>
    <w:p w:rsidR="00767481" w:rsidRPr="00853101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</w:rPr>
        <w:t>საპროცედურო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r w:rsidRPr="00853101">
        <w:rPr>
          <w:rFonts w:ascii="Sylfaen" w:eastAsia="Times New Roman" w:hAnsi="Sylfaen" w:cs="Arial"/>
        </w:rPr>
        <w:t xml:space="preserve"> </w:t>
      </w:r>
      <w:r w:rsidRPr="00853101">
        <w:rPr>
          <w:rFonts w:ascii="Sylfaen" w:eastAsia="Times New Roman" w:hAnsi="Sylfaen" w:cs="Calibri"/>
        </w:rPr>
        <w:t xml:space="preserve"> ≈9,5 m</w:t>
      </w:r>
      <w:r w:rsidRPr="00853101">
        <w:rPr>
          <w:rFonts w:ascii="Sylfaen" w:eastAsia="Times New Roman" w:hAnsi="Sylfaen" w:cs="Calibri"/>
          <w:vertAlign w:val="superscript"/>
        </w:rPr>
        <w:t>2</w:t>
      </w:r>
      <w:r w:rsidRPr="00853101">
        <w:rPr>
          <w:rFonts w:ascii="Sylfaen" w:eastAsia="Times New Roman" w:hAnsi="Sylfaen" w:cs="Calibri"/>
        </w:rPr>
        <w:t xml:space="preserve"> (9,5 m</w:t>
      </w:r>
      <w:r w:rsidRPr="00853101">
        <w:rPr>
          <w:rFonts w:ascii="Sylfaen" w:eastAsia="Times New Roman" w:hAnsi="Sylfaen" w:cs="Calibri"/>
          <w:vertAlign w:val="superscript"/>
        </w:rPr>
        <w:t>2</w:t>
      </w:r>
      <w:r w:rsidRPr="00853101">
        <w:rPr>
          <w:rFonts w:ascii="Sylfaen" w:eastAsia="Times New Roman" w:hAnsi="Sylfaen" w:cs="Calibri"/>
        </w:rPr>
        <w:t xml:space="preserve">- </w:t>
      </w:r>
      <w:proofErr w:type="spellStart"/>
      <w:r w:rsidRPr="00853101">
        <w:rPr>
          <w:rFonts w:ascii="Sylfaen" w:eastAsia="Times New Roman" w:hAnsi="Sylfaen" w:cs="Arial"/>
        </w:rPr>
        <w:t>ნაკლებიც</w:t>
      </w:r>
      <w:proofErr w:type="spellEnd"/>
      <w:r w:rsidRPr="00853101">
        <w:rPr>
          <w:rFonts w:ascii="Sylfaen" w:eastAsia="Times New Roman" w:hAnsi="Sylfaen" w:cs="Calibri"/>
        </w:rPr>
        <w:t xml:space="preserve">) </w:t>
      </w:r>
      <w:proofErr w:type="spellStart"/>
      <w:r w:rsidRPr="00853101">
        <w:rPr>
          <w:rFonts w:ascii="Sylfaen" w:eastAsia="Times New Roman" w:hAnsi="Sylfaen" w:cs="Arial"/>
        </w:rPr>
        <w:t>შეზღუდული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გამოყენებით</w:t>
      </w:r>
      <w:proofErr w:type="spellEnd"/>
      <w:r w:rsidRPr="00853101">
        <w:rPr>
          <w:rFonts w:ascii="Sylfaen" w:eastAsia="Times New Roman" w:hAnsi="Sylfaen" w:cs="Calibri"/>
        </w:rPr>
        <w:t>;</w:t>
      </w:r>
    </w:p>
    <w:p w:rsidR="00767481" w:rsidRPr="00853101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  <w:bCs/>
        </w:rPr>
        <w:t>მოსაცდელი</w:t>
      </w:r>
      <w:proofErr w:type="spellEnd"/>
      <w:r w:rsidRPr="00853101">
        <w:rPr>
          <w:rFonts w:ascii="Sylfaen" w:eastAsia="Times New Roman" w:hAnsi="Sylfaen" w:cs="Calibri"/>
          <w:bCs/>
        </w:rPr>
        <w:t xml:space="preserve"> </w:t>
      </w:r>
      <w:proofErr w:type="spellStart"/>
      <w:r w:rsidRPr="00853101">
        <w:rPr>
          <w:rFonts w:ascii="Sylfaen" w:eastAsia="Times New Roman" w:hAnsi="Sylfaen" w:cs="Arial"/>
          <w:bCs/>
        </w:rPr>
        <w:t>სივრცე</w:t>
      </w:r>
      <w:proofErr w:type="spellEnd"/>
      <w:r w:rsidRPr="00853101">
        <w:rPr>
          <w:rFonts w:ascii="Sylfaen" w:eastAsia="Times New Roman" w:hAnsi="Sylfaen" w:cs="Calibri"/>
          <w:bCs/>
        </w:rPr>
        <w:t xml:space="preserve"> </w:t>
      </w:r>
      <w:proofErr w:type="spellStart"/>
      <w:r w:rsidRPr="00853101">
        <w:rPr>
          <w:rFonts w:ascii="Sylfaen" w:eastAsia="Times New Roman" w:hAnsi="Sylfaen" w:cs="Arial"/>
          <w:bCs/>
        </w:rPr>
        <w:t>სრული</w:t>
      </w:r>
      <w:proofErr w:type="spellEnd"/>
      <w:r w:rsidRPr="00853101">
        <w:rPr>
          <w:rFonts w:ascii="Sylfaen" w:eastAsia="Times New Roman" w:hAnsi="Sylfaen" w:cs="Calibri"/>
          <w:bCs/>
        </w:rPr>
        <w:t xml:space="preserve"> </w:t>
      </w:r>
      <w:proofErr w:type="spellStart"/>
      <w:r w:rsidRPr="00853101">
        <w:rPr>
          <w:rFonts w:ascii="Sylfaen" w:eastAsia="Times New Roman" w:hAnsi="Sylfaen" w:cs="Arial"/>
          <w:bCs/>
        </w:rPr>
        <w:t>საპაემანო</w:t>
      </w:r>
      <w:proofErr w:type="spellEnd"/>
      <w:r w:rsidRPr="00853101">
        <w:rPr>
          <w:rFonts w:ascii="Sylfaen" w:eastAsia="Times New Roman" w:hAnsi="Sylfaen" w:cs="Calibri"/>
          <w:bCs/>
        </w:rPr>
        <w:t xml:space="preserve"> </w:t>
      </w:r>
      <w:proofErr w:type="spellStart"/>
      <w:r w:rsidRPr="00853101">
        <w:rPr>
          <w:rFonts w:ascii="Sylfaen" w:eastAsia="Times New Roman" w:hAnsi="Sylfaen" w:cs="Arial"/>
          <w:bCs/>
        </w:rPr>
        <w:t>სისტემის</w:t>
      </w:r>
      <w:proofErr w:type="spellEnd"/>
      <w:r w:rsidRPr="00853101">
        <w:rPr>
          <w:rFonts w:ascii="Sylfaen" w:eastAsia="Times New Roman" w:hAnsi="Sylfaen" w:cs="Calibri"/>
          <w:bCs/>
        </w:rPr>
        <w:t xml:space="preserve"> </w:t>
      </w:r>
      <w:proofErr w:type="spellStart"/>
      <w:r w:rsidRPr="00853101">
        <w:rPr>
          <w:rFonts w:ascii="Sylfaen" w:eastAsia="Times New Roman" w:hAnsi="Sylfaen" w:cs="Arial"/>
          <w:bCs/>
        </w:rPr>
        <w:t>პირობებში</w:t>
      </w:r>
      <w:proofErr w:type="spellEnd"/>
    </w:p>
    <w:p w:rsidR="00767481" w:rsidRPr="00853101" w:rsidRDefault="00767481" w:rsidP="00564D99">
      <w:pPr>
        <w:pStyle w:val="ListParagraph"/>
        <w:spacing w:before="240" w:after="240" w:line="276" w:lineRule="auto"/>
        <w:ind w:left="360"/>
        <w:jc w:val="both"/>
        <w:rPr>
          <w:rFonts w:ascii="Sylfaen" w:hAnsi="Sylfaen"/>
        </w:rPr>
      </w:pPr>
      <w:r w:rsidRPr="00853101">
        <w:rPr>
          <w:rFonts w:ascii="Sylfaen" w:eastAsia="Times New Roman" w:hAnsi="Sylfaen" w:cs="Calibri"/>
        </w:rPr>
        <w:t xml:space="preserve">5 </w:t>
      </w:r>
      <w:proofErr w:type="spellStart"/>
      <w:r w:rsidRPr="00853101">
        <w:rPr>
          <w:rFonts w:ascii="Sylfaen" w:eastAsia="Times New Roman" w:hAnsi="Sylfaen" w:cs="Calibri"/>
        </w:rPr>
        <w:t>ადგილი</w:t>
      </w:r>
      <w:proofErr w:type="spellEnd"/>
      <w:r w:rsidRPr="00853101">
        <w:rPr>
          <w:rFonts w:ascii="Sylfaen" w:eastAsia="Times New Roman" w:hAnsi="Sylfaen" w:cs="Calibri"/>
        </w:rPr>
        <w:t xml:space="preserve"> (≈1m</w:t>
      </w:r>
      <w:r w:rsidRPr="00853101">
        <w:rPr>
          <w:rFonts w:ascii="Sylfaen" w:eastAsia="Times New Roman" w:hAnsi="Sylfaen" w:cs="Calibri"/>
          <w:vertAlign w:val="superscript"/>
        </w:rPr>
        <w:t>2</w:t>
      </w:r>
      <w:r w:rsidRPr="00853101">
        <w:rPr>
          <w:rFonts w:ascii="Sylfaen" w:eastAsia="Times New Roman" w:hAnsi="Sylfaen" w:cs="Calibri"/>
        </w:rPr>
        <w:t xml:space="preserve">-თითოეულ </w:t>
      </w:r>
      <w:proofErr w:type="spellStart"/>
      <w:r w:rsidRPr="00853101">
        <w:rPr>
          <w:rFonts w:ascii="Sylfaen" w:eastAsia="Times New Roman" w:hAnsi="Sylfaen" w:cs="Calibri"/>
        </w:rPr>
        <w:t>ადგილზე</w:t>
      </w:r>
      <w:proofErr w:type="spellEnd"/>
      <w:r w:rsidRPr="00853101">
        <w:rPr>
          <w:rFonts w:ascii="Sylfaen" w:eastAsia="Times New Roman" w:hAnsi="Sylfaen" w:cs="Calibri"/>
        </w:rPr>
        <w:t xml:space="preserve">) </w:t>
      </w:r>
      <w:proofErr w:type="spellStart"/>
      <w:r w:rsidRPr="00853101">
        <w:rPr>
          <w:rFonts w:ascii="Sylfaen" w:eastAsia="Times New Roman" w:hAnsi="Sylfaen" w:cs="Calibri"/>
        </w:rPr>
        <w:t>თითო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Calibri"/>
        </w:rPr>
        <w:t>საკონსულტაციო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Calibri"/>
        </w:rPr>
        <w:t>ოთახზე</w:t>
      </w:r>
      <w:proofErr w:type="spellEnd"/>
      <w:r w:rsidR="00564D99" w:rsidRPr="00853101">
        <w:rPr>
          <w:rFonts w:ascii="Sylfaen" w:eastAsia="Times New Roman" w:hAnsi="Sylfaen" w:cs="Calibri"/>
        </w:rPr>
        <w:t>;</w:t>
      </w:r>
    </w:p>
    <w:p w:rsidR="00767481" w:rsidRPr="00853101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</w:rPr>
        <w:t>ტუალეტი</w:t>
      </w:r>
      <w:proofErr w:type="spellEnd"/>
      <w:r w:rsidRPr="00853101">
        <w:rPr>
          <w:rFonts w:ascii="Sylfaen" w:eastAsia="Times New Roman" w:hAnsi="Sylfaen" w:cs="Calibri"/>
        </w:rPr>
        <w:t xml:space="preserve"> (</w:t>
      </w:r>
      <w:proofErr w:type="spellStart"/>
      <w:r w:rsidRPr="00853101">
        <w:rPr>
          <w:rFonts w:ascii="Sylfaen" w:eastAsia="Times New Roman" w:hAnsi="Sylfaen" w:cs="Arial"/>
        </w:rPr>
        <w:t>მ</w:t>
      </w:r>
      <w:r w:rsidRPr="00853101">
        <w:rPr>
          <w:rFonts w:ascii="Sylfaen" w:eastAsia="Times New Roman" w:hAnsi="Sylfaen" w:cs="Calibri"/>
        </w:rPr>
        <w:t>.</w:t>
      </w:r>
      <w:r w:rsidRPr="00853101">
        <w:rPr>
          <w:rFonts w:ascii="Sylfaen" w:eastAsia="Times New Roman" w:hAnsi="Sylfaen" w:cs="Arial"/>
        </w:rPr>
        <w:t>შ</w:t>
      </w:r>
      <w:proofErr w:type="spellEnd"/>
      <w:r w:rsidRPr="00853101">
        <w:rPr>
          <w:rFonts w:ascii="Sylfaen" w:eastAsia="Times New Roman" w:hAnsi="Sylfaen" w:cs="Calibri"/>
        </w:rPr>
        <w:t xml:space="preserve">. </w:t>
      </w:r>
      <w:proofErr w:type="spellStart"/>
      <w:r w:rsidRPr="00853101">
        <w:rPr>
          <w:rFonts w:ascii="Sylfaen" w:eastAsia="Times New Roman" w:hAnsi="Sylfaen" w:cs="Arial"/>
        </w:rPr>
        <w:t>ეტლით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მოძრაობის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საშუალება</w:t>
      </w:r>
      <w:proofErr w:type="spellEnd"/>
      <w:r w:rsidRPr="00853101">
        <w:rPr>
          <w:rFonts w:ascii="Sylfaen" w:eastAsia="Times New Roman" w:hAnsi="Sylfaen" w:cs="Calibri"/>
        </w:rPr>
        <w:t>)</w:t>
      </w:r>
      <w:r w:rsidR="00564D99" w:rsidRPr="00853101">
        <w:rPr>
          <w:rFonts w:ascii="Sylfaen" w:eastAsia="Times New Roman" w:hAnsi="Sylfaen" w:cs="Calibri"/>
          <w:lang w:val="ka-GE"/>
        </w:rPr>
        <w:t>;</w:t>
      </w:r>
    </w:p>
    <w:p w:rsidR="00767481" w:rsidRPr="00853101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</w:rPr>
        <w:t>წყალი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ყველა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კლინიკური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დანიშნულების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ოთახში</w:t>
      </w:r>
      <w:proofErr w:type="spellEnd"/>
      <w:r w:rsidRPr="00853101">
        <w:rPr>
          <w:rFonts w:ascii="Sylfaen" w:eastAsia="Times New Roman" w:hAnsi="Sylfaen" w:cs="Arial"/>
          <w:lang w:val="ka-GE"/>
        </w:rPr>
        <w:t>;</w:t>
      </w:r>
    </w:p>
    <w:p w:rsidR="00767481" w:rsidRPr="00853101" w:rsidRDefault="00767481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Calibri"/>
        </w:rPr>
        <w:t>სივრცის</w:t>
      </w:r>
      <w:proofErr w:type="spellEnd"/>
      <w:r w:rsidRPr="00853101">
        <w:rPr>
          <w:rFonts w:ascii="Sylfaen" w:eastAsia="Times New Roman" w:hAnsi="Sylfaen" w:cs="Calibri"/>
        </w:rPr>
        <w:t xml:space="preserve">  ≈30%-</w:t>
      </w:r>
      <w:proofErr w:type="spellStart"/>
      <w:r w:rsidRPr="00853101">
        <w:rPr>
          <w:rFonts w:ascii="Sylfaen" w:eastAsia="Times New Roman" w:hAnsi="Sylfaen" w:cs="Calibri"/>
        </w:rPr>
        <w:t>მდე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Calibri"/>
        </w:rPr>
        <w:t>საჭიროა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Calibri"/>
        </w:rPr>
        <w:t>ცირკულაციისათვის</w:t>
      </w:r>
      <w:proofErr w:type="spellEnd"/>
      <w:r w:rsidRPr="00853101">
        <w:rPr>
          <w:rFonts w:ascii="Sylfaen" w:eastAsia="Times New Roman" w:hAnsi="Sylfaen" w:cs="Calibri"/>
          <w:lang w:val="ka-GE"/>
        </w:rPr>
        <w:t>;</w:t>
      </w:r>
    </w:p>
    <w:p w:rsidR="00767481" w:rsidRPr="00853101" w:rsidRDefault="00564D99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</w:rPr>
        <w:t>მიმღების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ოფისი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და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დოკუმენტების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შესანახი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სივრცე</w:t>
      </w:r>
      <w:proofErr w:type="spellEnd"/>
      <w:r w:rsidRPr="00853101">
        <w:rPr>
          <w:rFonts w:ascii="Sylfaen" w:eastAsia="Times New Roman" w:hAnsi="Sylfaen" w:cs="Calibri"/>
        </w:rPr>
        <w:t xml:space="preserve">  </w:t>
      </w:r>
      <w:proofErr w:type="spellStart"/>
      <w:r w:rsidRPr="00853101">
        <w:rPr>
          <w:rFonts w:ascii="Sylfaen" w:eastAsia="Times New Roman" w:hAnsi="Sylfaen" w:cs="Arial"/>
        </w:rPr>
        <w:t>არ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უნდა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იყოს</w:t>
      </w:r>
      <w:proofErr w:type="spellEnd"/>
      <w:r w:rsidRPr="00853101">
        <w:rPr>
          <w:rFonts w:ascii="Sylfaen" w:eastAsia="Times New Roman" w:hAnsi="Sylfaen" w:cs="Calibri"/>
        </w:rPr>
        <w:t xml:space="preserve">  ≈2.00m</w:t>
      </w:r>
      <w:r w:rsidRPr="00853101">
        <w:rPr>
          <w:rFonts w:ascii="Sylfaen" w:eastAsia="Times New Roman" w:hAnsi="Sylfaen" w:cs="Calibri"/>
          <w:vertAlign w:val="subscript"/>
        </w:rPr>
        <w:softHyphen/>
      </w:r>
      <w:r w:rsidRPr="00853101">
        <w:rPr>
          <w:rFonts w:ascii="Sylfaen" w:eastAsia="Times New Roman" w:hAnsi="Sylfaen" w:cs="Calibri"/>
          <w:vertAlign w:val="subscript"/>
        </w:rPr>
        <w:softHyphen/>
      </w:r>
      <w:r w:rsidRPr="00853101">
        <w:rPr>
          <w:rFonts w:ascii="Sylfaen" w:eastAsia="Times New Roman" w:hAnsi="Sylfaen" w:cs="Calibri"/>
          <w:vertAlign w:val="subscript"/>
        </w:rPr>
        <w:softHyphen/>
      </w:r>
      <w:r w:rsidRPr="00853101">
        <w:rPr>
          <w:rFonts w:ascii="Sylfaen" w:eastAsia="Times New Roman" w:hAnsi="Sylfaen" w:cs="Calibri"/>
          <w:vertAlign w:val="superscript"/>
        </w:rPr>
        <w:t>2</w:t>
      </w:r>
      <w:r w:rsidRPr="00853101">
        <w:rPr>
          <w:rFonts w:ascii="Sylfaen" w:eastAsia="Times New Roman" w:hAnsi="Sylfaen" w:cs="Calibri"/>
        </w:rPr>
        <w:t xml:space="preserve"> -</w:t>
      </w:r>
      <w:proofErr w:type="spellStart"/>
      <w:r w:rsidRPr="00853101">
        <w:rPr>
          <w:rFonts w:ascii="Sylfaen" w:eastAsia="Times New Roman" w:hAnsi="Sylfaen" w:cs="Arial"/>
        </w:rPr>
        <w:t>ზე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ნაკლები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ყოველ</w:t>
      </w:r>
      <w:proofErr w:type="spellEnd"/>
      <w:r w:rsidRPr="00853101">
        <w:rPr>
          <w:rFonts w:ascii="Sylfaen" w:eastAsia="Times New Roman" w:hAnsi="Sylfaen" w:cs="Calibri"/>
        </w:rPr>
        <w:t xml:space="preserve"> 1000 </w:t>
      </w:r>
      <w:proofErr w:type="spellStart"/>
      <w:r w:rsidRPr="00853101">
        <w:rPr>
          <w:rFonts w:ascii="Sylfaen" w:eastAsia="Times New Roman" w:hAnsi="Sylfaen" w:cs="Arial"/>
        </w:rPr>
        <w:t>პაციენტზე</w:t>
      </w:r>
      <w:proofErr w:type="spellEnd"/>
      <w:r w:rsidRPr="00853101">
        <w:rPr>
          <w:rFonts w:ascii="Sylfaen" w:eastAsia="Times New Roman" w:hAnsi="Sylfaen" w:cs="Calibri"/>
        </w:rPr>
        <w:t xml:space="preserve">, </w:t>
      </w:r>
      <w:proofErr w:type="spellStart"/>
      <w:r w:rsidRPr="00853101">
        <w:rPr>
          <w:rFonts w:ascii="Sylfaen" w:eastAsia="Times New Roman" w:hAnsi="Sylfaen" w:cs="Arial"/>
        </w:rPr>
        <w:t>რომელთა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ჩანაწერებიც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ინახება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დაწესებულებაში</w:t>
      </w:r>
      <w:proofErr w:type="spellEnd"/>
      <w:r w:rsidRPr="00853101">
        <w:rPr>
          <w:rFonts w:ascii="Sylfaen" w:eastAsia="Times New Roman" w:hAnsi="Sylfaen" w:cs="Calibri"/>
        </w:rPr>
        <w:t>;</w:t>
      </w:r>
    </w:p>
    <w:p w:rsidR="00564D99" w:rsidRPr="00853101" w:rsidRDefault="00564D99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</w:rPr>
        <w:t>დამატებითი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სივრცე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ბეჭდვისა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და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სამდივნო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სამუშაოებისათვის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საჭიროა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და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არ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უნდა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იყოს</w:t>
      </w:r>
      <w:proofErr w:type="spellEnd"/>
      <w:r w:rsidRPr="00853101">
        <w:rPr>
          <w:rFonts w:ascii="Sylfaen" w:eastAsia="Times New Roman" w:hAnsi="Sylfaen" w:cs="Calibri"/>
        </w:rPr>
        <w:t xml:space="preserve">   ≈1,0m</w:t>
      </w:r>
      <w:r w:rsidRPr="00853101">
        <w:rPr>
          <w:rFonts w:ascii="Sylfaen" w:eastAsia="Times New Roman" w:hAnsi="Sylfaen" w:cs="Calibri"/>
          <w:vertAlign w:val="superscript"/>
        </w:rPr>
        <w:t xml:space="preserve">2 </w:t>
      </w:r>
      <w:r w:rsidRPr="00853101">
        <w:rPr>
          <w:rFonts w:ascii="Sylfaen" w:eastAsia="Times New Roman" w:hAnsi="Sylfaen" w:cs="Calibri"/>
        </w:rPr>
        <w:t>-</w:t>
      </w:r>
      <w:proofErr w:type="spellStart"/>
      <w:r w:rsidRPr="00853101">
        <w:rPr>
          <w:rFonts w:ascii="Sylfaen" w:eastAsia="Times New Roman" w:hAnsi="Sylfaen" w:cs="Arial"/>
        </w:rPr>
        <w:t>ზე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ნაკლები</w:t>
      </w:r>
      <w:proofErr w:type="spellEnd"/>
      <w:r w:rsidRPr="00853101">
        <w:rPr>
          <w:rFonts w:ascii="Sylfaen" w:eastAsia="Times New Roman" w:hAnsi="Sylfaen" w:cs="Arial"/>
        </w:rPr>
        <w:t xml:space="preserve">, </w:t>
      </w:r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ყოველ</w:t>
      </w:r>
      <w:proofErr w:type="spellEnd"/>
      <w:r w:rsidRPr="00853101">
        <w:rPr>
          <w:rFonts w:ascii="Sylfaen" w:eastAsia="Times New Roman" w:hAnsi="Sylfaen" w:cs="Calibri"/>
        </w:rPr>
        <w:t xml:space="preserve"> 1000 </w:t>
      </w:r>
      <w:proofErr w:type="spellStart"/>
      <w:r w:rsidRPr="00853101">
        <w:rPr>
          <w:rFonts w:ascii="Sylfaen" w:eastAsia="Times New Roman" w:hAnsi="Sylfaen" w:cs="Arial"/>
        </w:rPr>
        <w:t>პაციენტზე</w:t>
      </w:r>
      <w:proofErr w:type="spellEnd"/>
      <w:r w:rsidRPr="00853101">
        <w:rPr>
          <w:rFonts w:ascii="Sylfaen" w:eastAsia="Times New Roman" w:hAnsi="Sylfaen" w:cs="Arial"/>
          <w:lang w:val="ka-GE"/>
        </w:rPr>
        <w:t>;</w:t>
      </w:r>
    </w:p>
    <w:p w:rsidR="00564D99" w:rsidRPr="00853101" w:rsidRDefault="00564D99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</w:rPr>
        <w:t>გაზიარებული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ოთახი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r w:rsidRPr="00853101">
        <w:rPr>
          <w:rFonts w:ascii="Sylfaen" w:eastAsia="Times New Roman" w:hAnsi="Sylfaen" w:cs="Arial"/>
        </w:rPr>
        <w:t xml:space="preserve"> </w:t>
      </w:r>
      <w:r w:rsidRPr="00853101">
        <w:rPr>
          <w:rFonts w:ascii="Sylfaen" w:eastAsia="Times New Roman" w:hAnsi="Sylfaen" w:cs="Calibri"/>
        </w:rPr>
        <w:t>≈1,5m</w:t>
      </w:r>
      <w:r w:rsidRPr="00853101">
        <w:rPr>
          <w:rFonts w:ascii="Sylfaen" w:eastAsia="Times New Roman" w:hAnsi="Sylfaen" w:cs="Calibri"/>
          <w:vertAlign w:val="superscript"/>
        </w:rPr>
        <w:t xml:space="preserve">2 </w:t>
      </w:r>
      <w:proofErr w:type="spellStart"/>
      <w:r w:rsidRPr="00853101">
        <w:rPr>
          <w:rFonts w:ascii="Sylfaen" w:eastAsia="Times New Roman" w:hAnsi="Sylfaen" w:cs="Arial"/>
        </w:rPr>
        <w:t>თითოეულ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პერსონაზე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ერთდროულად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მუშაობის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პირობებში</w:t>
      </w:r>
      <w:proofErr w:type="spellEnd"/>
      <w:r w:rsidRPr="00853101">
        <w:rPr>
          <w:rFonts w:ascii="Sylfaen" w:eastAsia="Times New Roman" w:hAnsi="Sylfaen" w:cs="Calibri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ოთახში</w:t>
      </w:r>
      <w:proofErr w:type="spellEnd"/>
      <w:r w:rsidRPr="00853101">
        <w:rPr>
          <w:rFonts w:ascii="Sylfaen" w:eastAsia="Times New Roman" w:hAnsi="Sylfaen" w:cs="Calibri"/>
        </w:rPr>
        <w:t xml:space="preserve">, </w:t>
      </w:r>
      <w:proofErr w:type="spellStart"/>
      <w:r w:rsidRPr="00853101">
        <w:rPr>
          <w:rFonts w:ascii="Sylfaen" w:eastAsia="Times New Roman" w:hAnsi="Sylfaen" w:cs="Arial"/>
        </w:rPr>
        <w:t>რომლის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მინიმალური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ფართია</w:t>
      </w:r>
      <w:proofErr w:type="spellEnd"/>
      <w:r w:rsidRPr="00853101">
        <w:rPr>
          <w:rFonts w:ascii="Sylfaen" w:eastAsia="Times New Roman" w:hAnsi="Sylfaen" w:cs="Calibri"/>
        </w:rPr>
        <w:t xml:space="preserve">   ≈9,5 m</w:t>
      </w:r>
      <w:r w:rsidRPr="00853101">
        <w:rPr>
          <w:rFonts w:ascii="Sylfaen" w:eastAsia="Times New Roman" w:hAnsi="Sylfaen" w:cs="Calibri"/>
          <w:vertAlign w:val="superscript"/>
        </w:rPr>
        <w:t>2</w:t>
      </w:r>
      <w:r w:rsidRPr="00853101">
        <w:rPr>
          <w:rFonts w:ascii="Sylfaen" w:eastAsia="Times New Roman" w:hAnsi="Sylfaen" w:cs="Calibri"/>
        </w:rPr>
        <w:t>;</w:t>
      </w:r>
    </w:p>
    <w:p w:rsidR="00564D99" w:rsidRPr="00853101" w:rsidRDefault="00564D99" w:rsidP="00564D99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eastAsia="Times New Roman" w:hAnsi="Sylfaen" w:cs="Arial"/>
        </w:rPr>
        <w:t>ხანძარსაწინააღმდეგო</w:t>
      </w:r>
      <w:proofErr w:type="spellEnd"/>
      <w:r w:rsidRPr="00853101">
        <w:rPr>
          <w:rFonts w:ascii="Sylfaen" w:eastAsia="Times New Roman" w:hAnsi="Sylfaen" w:cs="Arial"/>
        </w:rPr>
        <w:t xml:space="preserve">, </w:t>
      </w:r>
      <w:proofErr w:type="spellStart"/>
      <w:r w:rsidRPr="00853101">
        <w:rPr>
          <w:rFonts w:ascii="Sylfaen" w:eastAsia="Times New Roman" w:hAnsi="Sylfaen" w:cs="Arial"/>
        </w:rPr>
        <w:t>შრომითი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უსაფრთხოების</w:t>
      </w:r>
      <w:proofErr w:type="spellEnd"/>
      <w:r w:rsidRPr="00853101">
        <w:rPr>
          <w:rFonts w:ascii="Sylfaen" w:eastAsia="Times New Roman" w:hAnsi="Sylfaen" w:cs="Arial"/>
        </w:rPr>
        <w:t xml:space="preserve">, </w:t>
      </w:r>
      <w:proofErr w:type="spellStart"/>
      <w:r w:rsidRPr="00853101">
        <w:rPr>
          <w:rFonts w:ascii="Sylfaen" w:eastAsia="Times New Roman" w:hAnsi="Sylfaen" w:cs="Arial"/>
        </w:rPr>
        <w:t>განათების</w:t>
      </w:r>
      <w:proofErr w:type="spellEnd"/>
      <w:r w:rsidRPr="00853101">
        <w:rPr>
          <w:rFonts w:ascii="Sylfaen" w:eastAsia="Times New Roman" w:hAnsi="Sylfaen" w:cs="Arial"/>
        </w:rPr>
        <w:t xml:space="preserve">, </w:t>
      </w:r>
      <w:proofErr w:type="spellStart"/>
      <w:r w:rsidRPr="00853101">
        <w:rPr>
          <w:rFonts w:ascii="Sylfaen" w:eastAsia="Times New Roman" w:hAnsi="Sylfaen" w:cs="Arial"/>
        </w:rPr>
        <w:t>გათბობის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და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ვენტილაციის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ადექვატური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სისტემები</w:t>
      </w:r>
      <w:proofErr w:type="spellEnd"/>
      <w:r w:rsidRPr="00853101">
        <w:rPr>
          <w:rFonts w:ascii="Sylfaen" w:eastAsia="Times New Roman" w:hAnsi="Sylfaen" w:cs="Arial"/>
          <w:lang w:val="ka-GE"/>
        </w:rPr>
        <w:t>;</w:t>
      </w:r>
    </w:p>
    <w:p w:rsidR="00564D99" w:rsidRPr="00853101" w:rsidRDefault="00564D99" w:rsidP="000E4C8C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proofErr w:type="gramStart"/>
      <w:r w:rsidRPr="00853101">
        <w:rPr>
          <w:rFonts w:ascii="Sylfaen" w:eastAsia="Times New Roman" w:hAnsi="Sylfaen" w:cs="Arial"/>
        </w:rPr>
        <w:t>მედიკამენტების</w:t>
      </w:r>
      <w:proofErr w:type="spellEnd"/>
      <w:proofErr w:type="gramEnd"/>
      <w:r w:rsidRPr="00853101">
        <w:rPr>
          <w:rFonts w:ascii="Sylfaen" w:eastAsia="Times New Roman" w:hAnsi="Sylfaen" w:cs="Arial"/>
        </w:rPr>
        <w:t xml:space="preserve">, </w:t>
      </w:r>
      <w:proofErr w:type="spellStart"/>
      <w:r w:rsidRPr="00853101">
        <w:rPr>
          <w:rFonts w:ascii="Sylfaen" w:eastAsia="Times New Roman" w:hAnsi="Sylfaen" w:cs="Arial"/>
        </w:rPr>
        <w:t>ინსტრუმენტების</w:t>
      </w:r>
      <w:proofErr w:type="spellEnd"/>
      <w:r w:rsidRPr="00853101">
        <w:rPr>
          <w:rFonts w:ascii="Sylfaen" w:eastAsia="Times New Roman" w:hAnsi="Sylfaen" w:cs="Arial"/>
        </w:rPr>
        <w:t xml:space="preserve">, </w:t>
      </w:r>
      <w:proofErr w:type="spellStart"/>
      <w:r w:rsidRPr="00853101">
        <w:rPr>
          <w:rFonts w:ascii="Sylfaen" w:eastAsia="Times New Roman" w:hAnsi="Sylfaen" w:cs="Arial"/>
        </w:rPr>
        <w:t>აღჭურვილობის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უსაფრთხოება</w:t>
      </w:r>
      <w:proofErr w:type="spellEnd"/>
      <w:r w:rsidRPr="00853101">
        <w:rPr>
          <w:rFonts w:ascii="Sylfaen" w:eastAsia="Times New Roman" w:hAnsi="Sylfaen" w:cs="Arial"/>
        </w:rPr>
        <w:t xml:space="preserve"> -  </w:t>
      </w:r>
      <w:proofErr w:type="spellStart"/>
      <w:r w:rsidRPr="00853101">
        <w:rPr>
          <w:rFonts w:ascii="Sylfaen" w:eastAsia="Times New Roman" w:hAnsi="Sylfaen" w:cs="Arial"/>
        </w:rPr>
        <w:t>შესაბამისი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კონტრაქტები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მეტროლოგიის</w:t>
      </w:r>
      <w:proofErr w:type="spellEnd"/>
      <w:r w:rsidRPr="00853101">
        <w:rPr>
          <w:rFonts w:ascii="Sylfaen" w:eastAsia="Times New Roman" w:hAnsi="Sylfaen" w:cs="Arial"/>
        </w:rPr>
        <w:t xml:space="preserve">,  </w:t>
      </w:r>
      <w:proofErr w:type="spellStart"/>
      <w:r w:rsidRPr="00853101">
        <w:rPr>
          <w:rFonts w:ascii="Sylfaen" w:eastAsia="Times New Roman" w:hAnsi="Sylfaen" w:cs="Arial"/>
        </w:rPr>
        <w:t>კალიბრაციის</w:t>
      </w:r>
      <w:proofErr w:type="spellEnd"/>
      <w:r w:rsidRPr="00853101">
        <w:rPr>
          <w:rFonts w:ascii="Sylfaen" w:eastAsia="Times New Roman" w:hAnsi="Sylfaen" w:cs="Arial"/>
        </w:rPr>
        <w:t xml:space="preserve">, </w:t>
      </w:r>
      <w:proofErr w:type="spellStart"/>
      <w:r w:rsidRPr="00853101">
        <w:rPr>
          <w:rFonts w:ascii="Sylfaen" w:eastAsia="Times New Roman" w:hAnsi="Sylfaen" w:cs="Arial"/>
        </w:rPr>
        <w:t>მედსერვისის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და</w:t>
      </w:r>
      <w:proofErr w:type="spellEnd"/>
      <w:r w:rsidRPr="00853101">
        <w:rPr>
          <w:rFonts w:ascii="Sylfaen" w:eastAsia="Times New Roman" w:hAnsi="Sylfaen" w:cs="Arial"/>
        </w:rPr>
        <w:t xml:space="preserve"> </w:t>
      </w:r>
      <w:proofErr w:type="spellStart"/>
      <w:r w:rsidRPr="00853101">
        <w:rPr>
          <w:rFonts w:ascii="Sylfaen" w:eastAsia="Times New Roman" w:hAnsi="Sylfaen" w:cs="Arial"/>
        </w:rPr>
        <w:t>ა.შ</w:t>
      </w:r>
      <w:proofErr w:type="spellEnd"/>
      <w:r w:rsidRPr="00853101">
        <w:rPr>
          <w:rFonts w:ascii="Sylfaen" w:eastAsia="Times New Roman" w:hAnsi="Sylfaen" w:cs="Arial"/>
        </w:rPr>
        <w:t>.</w:t>
      </w:r>
    </w:p>
    <w:p w:rsidR="000E4C8C" w:rsidRPr="00853101" w:rsidRDefault="000E4C8C" w:rsidP="000E4C8C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r w:rsidRPr="00853101">
        <w:rPr>
          <w:rFonts w:ascii="Sylfaen" w:hAnsi="Sylfaen"/>
        </w:rPr>
        <w:t>ვაქცინების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მომარაგება</w:t>
      </w:r>
      <w:proofErr w:type="spellEnd"/>
      <w:r w:rsidRPr="00853101">
        <w:rPr>
          <w:rFonts w:ascii="Sylfaen" w:hAnsi="Sylfaen"/>
        </w:rPr>
        <w:t>/</w:t>
      </w:r>
      <w:proofErr w:type="spellStart"/>
      <w:r w:rsidRPr="00853101">
        <w:rPr>
          <w:rFonts w:ascii="Sylfaen" w:hAnsi="Sylfaen"/>
        </w:rPr>
        <w:t>შენახვის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პირობები</w:t>
      </w:r>
      <w:proofErr w:type="spellEnd"/>
      <w:r w:rsidRPr="00853101">
        <w:rPr>
          <w:rFonts w:ascii="Sylfaen" w:hAnsi="Sylfaen"/>
        </w:rPr>
        <w:t xml:space="preserve"> (</w:t>
      </w:r>
      <w:proofErr w:type="spellStart"/>
      <w:r w:rsidRPr="00853101">
        <w:rPr>
          <w:rFonts w:ascii="Sylfaen" w:hAnsi="Sylfaen"/>
        </w:rPr>
        <w:t>ცივი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ჯაჭვით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უზრუნველყოფა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უწყვეტი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დენის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წყარო</w:t>
      </w:r>
      <w:proofErr w:type="spellEnd"/>
      <w:r w:rsidRPr="00853101">
        <w:rPr>
          <w:rFonts w:ascii="Sylfaen" w:hAnsi="Sylfaen"/>
        </w:rPr>
        <w:t>)</w:t>
      </w:r>
    </w:p>
    <w:p w:rsidR="00686CCF" w:rsidRPr="00853101" w:rsidRDefault="000E4C8C" w:rsidP="00686CCF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proofErr w:type="gramStart"/>
      <w:r w:rsidRPr="00853101">
        <w:rPr>
          <w:rFonts w:ascii="Sylfaen" w:hAnsi="Sylfaen"/>
        </w:rPr>
        <w:t>არტერიული</w:t>
      </w:r>
      <w:proofErr w:type="spellEnd"/>
      <w:proofErr w:type="gram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წნევის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საზომი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აპარატი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სიმაღლის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მზომი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და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სასწორი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მხედველობის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სიმახვილის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და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ფერებზე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შეგრძნების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მზომი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ტაბულები</w:t>
      </w:r>
      <w:proofErr w:type="spellEnd"/>
      <w:r w:rsidRPr="00853101">
        <w:rPr>
          <w:rFonts w:ascii="Sylfaen" w:hAnsi="Sylfaen"/>
        </w:rPr>
        <w:t xml:space="preserve">,  </w:t>
      </w:r>
      <w:proofErr w:type="spellStart"/>
      <w:r w:rsidRPr="00853101">
        <w:rPr>
          <w:rFonts w:ascii="Sylfaen" w:hAnsi="Sylfaen"/>
        </w:rPr>
        <w:t>ელექტროკარდიოგრაფი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პიკ-ფლოუმეტრი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ოტოსკოპი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ოფთალმოსკოპი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ტესტები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ჰემოგლობინომეტრი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პრევენციის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ინსტრუმენტები</w:t>
      </w:r>
      <w:proofErr w:type="spellEnd"/>
      <w:r w:rsidRPr="00853101">
        <w:rPr>
          <w:rFonts w:ascii="Sylfaen" w:hAnsi="Sylfaen"/>
        </w:rPr>
        <w:t xml:space="preserve"> (</w:t>
      </w:r>
      <w:proofErr w:type="spellStart"/>
      <w:r w:rsidRPr="00853101">
        <w:rPr>
          <w:rFonts w:ascii="Sylfaen" w:hAnsi="Sylfaen"/>
        </w:rPr>
        <w:t>ბავშვთა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განვითარებაზე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მეთვალყურეობის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/>
        </w:rPr>
        <w:t>ფრემინგემის</w:t>
      </w:r>
      <w:proofErr w:type="spellEnd"/>
      <w:r w:rsidRPr="00853101">
        <w:rPr>
          <w:rFonts w:ascii="Sylfaen" w:hAnsi="Sylfaen"/>
        </w:rPr>
        <w:t xml:space="preserve">,  </w:t>
      </w:r>
      <w:proofErr w:type="spellStart"/>
      <w:r w:rsidRPr="00853101">
        <w:rPr>
          <w:rFonts w:ascii="Sylfaen" w:hAnsi="Sylfaen"/>
        </w:rPr>
        <w:t>და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სხვ</w:t>
      </w:r>
      <w:proofErr w:type="spellEnd"/>
      <w:r w:rsidRPr="00853101">
        <w:rPr>
          <w:rFonts w:ascii="Sylfaen" w:hAnsi="Sylfaen"/>
        </w:rPr>
        <w:t xml:space="preserve">.) </w:t>
      </w:r>
      <w:proofErr w:type="spellStart"/>
      <w:r w:rsidRPr="00853101">
        <w:rPr>
          <w:rFonts w:ascii="Sylfaen" w:hAnsi="Sylfaen"/>
        </w:rPr>
        <w:t>და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/>
        </w:rPr>
        <w:t>ა.შ</w:t>
      </w:r>
      <w:proofErr w:type="spellEnd"/>
      <w:r w:rsidRPr="00853101">
        <w:rPr>
          <w:rFonts w:ascii="Sylfaen" w:hAnsi="Sylfaen"/>
        </w:rPr>
        <w:t>.</w:t>
      </w:r>
    </w:p>
    <w:p w:rsidR="008A4BAB" w:rsidRPr="00853101" w:rsidRDefault="00686CCF" w:rsidP="00686CCF">
      <w:pPr>
        <w:pStyle w:val="ListParagraph"/>
        <w:numPr>
          <w:ilvl w:val="0"/>
          <w:numId w:val="1"/>
        </w:numPr>
        <w:spacing w:before="240" w:after="240" w:line="276" w:lineRule="auto"/>
        <w:ind w:left="360"/>
        <w:jc w:val="both"/>
        <w:rPr>
          <w:rFonts w:ascii="Sylfaen" w:hAnsi="Sylfaen"/>
        </w:rPr>
      </w:pPr>
      <w:proofErr w:type="spellStart"/>
      <w:proofErr w:type="gramStart"/>
      <w:r w:rsidRPr="00853101">
        <w:rPr>
          <w:rFonts w:ascii="Sylfaen" w:hAnsi="Sylfaen" w:cs="Sylfaen"/>
        </w:rPr>
        <w:t>დაწესებულების</w:t>
      </w:r>
      <w:proofErr w:type="spellEnd"/>
      <w:proofErr w:type="gram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ამბულატორიულ</w:t>
      </w:r>
      <w:r w:rsidRPr="00853101">
        <w:rPr>
          <w:rFonts w:ascii="Sylfaen" w:hAnsi="Sylfaen"/>
        </w:rPr>
        <w:t>-</w:t>
      </w:r>
      <w:r w:rsidRPr="00853101">
        <w:rPr>
          <w:rFonts w:ascii="Sylfaen" w:hAnsi="Sylfaen" w:cs="Sylfaen"/>
        </w:rPr>
        <w:t>სტრუქტურულ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ერთეულებში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დასაქმებული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 w:cs="Sylfaen"/>
        </w:rPr>
        <w:t>რეცეპტის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გამოწერის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უფლებამოსილების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მქონე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სამედიცინო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საქმიანობის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განმახორციელებელი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დამოუკიდებელი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საექიმო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საქმიანობის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ყველა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სუბიექტის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მიერ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ფორმა</w:t>
      </w:r>
      <w:proofErr w:type="spellEnd"/>
      <w:r w:rsidRPr="00853101">
        <w:rPr>
          <w:rFonts w:ascii="Sylfaen" w:hAnsi="Sylfaen"/>
        </w:rPr>
        <w:t xml:space="preserve"> №3 </w:t>
      </w:r>
      <w:proofErr w:type="spellStart"/>
      <w:r w:rsidRPr="00853101">
        <w:rPr>
          <w:rFonts w:ascii="Sylfaen" w:hAnsi="Sylfaen" w:cs="Sylfaen"/>
        </w:rPr>
        <w:t>რეცეპტის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სპეციალური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ელექტრონული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სისტემით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წარმოება</w:t>
      </w:r>
      <w:proofErr w:type="spellEnd"/>
      <w:r w:rsidRPr="00853101">
        <w:rPr>
          <w:rFonts w:ascii="Sylfaen" w:hAnsi="Sylfaen"/>
        </w:rPr>
        <w:t xml:space="preserve">, </w:t>
      </w:r>
      <w:proofErr w:type="spellStart"/>
      <w:r w:rsidRPr="00853101">
        <w:rPr>
          <w:rFonts w:ascii="Sylfaen" w:hAnsi="Sylfaen" w:cs="Sylfaen"/>
        </w:rPr>
        <w:t>მოქმედი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კანონმდებლობით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განსაზღვრული</w:t>
      </w:r>
      <w:proofErr w:type="spellEnd"/>
      <w:r w:rsidRPr="00853101">
        <w:rPr>
          <w:rFonts w:ascii="Sylfaen" w:hAnsi="Sylfaen"/>
        </w:rPr>
        <w:t xml:space="preserve"> </w:t>
      </w:r>
      <w:proofErr w:type="spellStart"/>
      <w:r w:rsidRPr="00853101">
        <w:rPr>
          <w:rFonts w:ascii="Sylfaen" w:hAnsi="Sylfaen" w:cs="Sylfaen"/>
        </w:rPr>
        <w:t>წესით</w:t>
      </w:r>
      <w:proofErr w:type="spellEnd"/>
      <w:r w:rsidRPr="00853101">
        <w:rPr>
          <w:rFonts w:ascii="Sylfaen" w:hAnsi="Sylfaen" w:cs="Sylfaen"/>
          <w:lang w:val="ka-GE"/>
        </w:rPr>
        <w:t>.</w:t>
      </w:r>
      <w:bookmarkStart w:id="0" w:name="_GoBack"/>
      <w:bookmarkEnd w:id="0"/>
    </w:p>
    <w:p w:rsidR="00686CCF" w:rsidRPr="00853101" w:rsidRDefault="00686CCF" w:rsidP="00686CCF">
      <w:pPr>
        <w:spacing w:before="240" w:after="240" w:line="276" w:lineRule="auto"/>
        <w:jc w:val="both"/>
        <w:rPr>
          <w:rFonts w:ascii="Sylfaen" w:hAnsi="Sylfaen"/>
        </w:rPr>
      </w:pPr>
    </w:p>
    <w:p w:rsidR="008A4BAB" w:rsidRPr="00853101" w:rsidRDefault="008A4BAB" w:rsidP="008A4BAB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Sylfaen" w:hAnsi="Sylfaen"/>
          <w:sz w:val="18"/>
          <w:szCs w:val="18"/>
          <w:vertAlign w:val="superscript"/>
          <w:lang w:val="ka-GE"/>
        </w:rPr>
      </w:pPr>
      <w:r w:rsidRPr="00853101">
        <w:rPr>
          <w:rFonts w:ascii="Sylfaen" w:hAnsi="Sylfaen"/>
          <w:sz w:val="18"/>
          <w:szCs w:val="18"/>
          <w:lang w:val="ka-GE"/>
        </w:rPr>
        <w:t>სტატისტიკური მონაცემები მოცემულია თანდართულ ფაილში</w:t>
      </w:r>
    </w:p>
    <w:sectPr w:rsidR="008A4BAB" w:rsidRPr="00853101" w:rsidSect="00686CCF">
      <w:pgSz w:w="12240" w:h="15840"/>
      <w:pgMar w:top="144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8071B"/>
    <w:multiLevelType w:val="hybridMultilevel"/>
    <w:tmpl w:val="8A6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7E"/>
    <w:rsid w:val="000E4C8C"/>
    <w:rsid w:val="00552C58"/>
    <w:rsid w:val="00564D99"/>
    <w:rsid w:val="00686CCF"/>
    <w:rsid w:val="00721F1B"/>
    <w:rsid w:val="00767481"/>
    <w:rsid w:val="00853101"/>
    <w:rsid w:val="008A4BAB"/>
    <w:rsid w:val="0091667E"/>
    <w:rsid w:val="00B0537E"/>
    <w:rsid w:val="00B57545"/>
    <w:rsid w:val="00D96964"/>
    <w:rsid w:val="00DF63E7"/>
    <w:rsid w:val="00E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094DD-876D-49AD-8518-8E36E16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Maglakelidze-Khomeriki</dc:creator>
  <cp:keywords/>
  <dc:description/>
  <cp:lastModifiedBy>Maia Maglakelidze-Khomeriki</cp:lastModifiedBy>
  <cp:revision>7</cp:revision>
  <dcterms:created xsi:type="dcterms:W3CDTF">2018-04-22T17:36:00Z</dcterms:created>
  <dcterms:modified xsi:type="dcterms:W3CDTF">2018-05-13T15:00:00Z</dcterms:modified>
</cp:coreProperties>
</file>